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8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8"/>
      </w:tblGrid>
      <w:tr w:rsidR="00E45ACD" w:rsidRPr="00A74F00">
        <w:trPr>
          <w:trHeight w:val="699"/>
        </w:trPr>
        <w:tc>
          <w:tcPr>
            <w:tcW w:w="10748" w:type="dxa"/>
            <w:shd w:val="clear" w:color="auto" w:fill="A6A6A6"/>
          </w:tcPr>
          <w:p w:rsidR="00E45ACD" w:rsidRPr="00A74F00" w:rsidRDefault="00AC244F" w:rsidP="00A74F00">
            <w:pPr>
              <w:spacing w:line="288" w:lineRule="auto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bookmarkStart w:id="0" w:name="OLE_LINK18"/>
            <w:bookmarkStart w:id="1" w:name="OLE_LINK65"/>
            <w:bookmarkStart w:id="2" w:name="OLE_LINK66"/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r w:rsidRPr="00A74F0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China Symposium—News Flash</w:t>
            </w:r>
            <w:r w:rsidR="00B12CC0" w:rsidRPr="00A74F00">
              <w:rPr>
                <w:rStyle w:val="a8"/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footnoteReference w:id="1"/>
            </w:r>
            <w:r w:rsidRPr="00A74F0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74F00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</w:rPr>
              <w:t xml:space="preserve">  </w:t>
            </w:r>
            <w:r w:rsidRPr="00A74F0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                          </w:t>
            </w:r>
            <w:r w:rsidR="004D5F9D" w:rsidRPr="00A74F0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5 May 2015</w:t>
            </w:r>
            <w:r w:rsidRPr="00A74F00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                           </w:t>
            </w:r>
          </w:p>
        </w:tc>
      </w:tr>
      <w:bookmarkEnd w:id="0"/>
      <w:bookmarkEnd w:id="1"/>
      <w:bookmarkEnd w:id="2"/>
      <w:tr w:rsidR="00E45ACD" w:rsidRPr="00A74F00" w:rsidTr="004D5F9D">
        <w:trPr>
          <w:trHeight w:val="854"/>
        </w:trPr>
        <w:tc>
          <w:tcPr>
            <w:tcW w:w="10748" w:type="dxa"/>
            <w:vAlign w:val="center"/>
          </w:tcPr>
          <w:p w:rsidR="00E45ACD" w:rsidRPr="00A74F00" w:rsidRDefault="004D5F9D" w:rsidP="00A74F00">
            <w:pPr>
              <w:widowControl/>
              <w:shd w:val="clear" w:color="auto" w:fill="FFFFFF"/>
              <w:spacing w:line="288" w:lineRule="auto"/>
              <w:ind w:right="147"/>
              <w:jc w:val="left"/>
              <w:outlineLvl w:val="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4F00">
              <w:rPr>
                <w:rFonts w:ascii="Times New Roman" w:hAnsi="Times New Roman"/>
                <w:bCs/>
                <w:i/>
                <w:sz w:val="28"/>
                <w:szCs w:val="28"/>
              </w:rPr>
              <w:t>Xi calls on building community of shared destiny across Taiwan Strait</w:t>
            </w:r>
            <w:r w:rsidRPr="00A74F0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-- </w:t>
            </w:r>
            <w:r w:rsidRPr="00A74F00">
              <w:rPr>
                <w:rFonts w:ascii="Times New Roman" w:hAnsi="Times New Roman"/>
                <w:bCs/>
                <w:i/>
                <w:iCs/>
                <w:sz w:val="24"/>
                <w:szCs w:val="24"/>
                <w:lang w:bidi="en-US"/>
              </w:rPr>
              <w:t xml:space="preserve">By </w:t>
            </w:r>
            <w:proofErr w:type="spellStart"/>
            <w:r w:rsidRPr="00A74F00">
              <w:rPr>
                <w:rFonts w:ascii="Times New Roman" w:hAnsi="Times New Roman"/>
                <w:bCs/>
                <w:i/>
                <w:iCs/>
                <w:sz w:val="24"/>
                <w:szCs w:val="24"/>
                <w:lang w:bidi="en-US"/>
              </w:rPr>
              <w:t>Lan</w:t>
            </w:r>
            <w:proofErr w:type="spellEnd"/>
            <w:r w:rsidRPr="00A74F00">
              <w:rPr>
                <w:rFonts w:ascii="Times New Roman" w:hAnsi="Times New Roman"/>
                <w:bCs/>
                <w:i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74F00">
              <w:rPr>
                <w:rFonts w:ascii="Times New Roman" w:hAnsi="Times New Roman"/>
                <w:bCs/>
                <w:i/>
                <w:iCs/>
                <w:sz w:val="24"/>
                <w:szCs w:val="24"/>
                <w:lang w:bidi="en-US"/>
              </w:rPr>
              <w:t>Hongguang</w:t>
            </w:r>
            <w:proofErr w:type="spellEnd"/>
            <w:r w:rsidRPr="00A74F0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74F00">
              <w:rPr>
                <w:rFonts w:ascii="Times New Roman" w:hAnsi="Times New Roman"/>
                <w:i/>
                <w:iCs/>
                <w:sz w:val="24"/>
                <w:szCs w:val="24"/>
              </w:rPr>
              <w:t>(Xinhua)(2015 -05-04)</w:t>
            </w:r>
          </w:p>
        </w:tc>
      </w:tr>
      <w:tr w:rsidR="00E45ACD" w:rsidRPr="00A74F00">
        <w:trPr>
          <w:trHeight w:val="543"/>
        </w:trPr>
        <w:tc>
          <w:tcPr>
            <w:tcW w:w="10748" w:type="dxa"/>
            <w:shd w:val="clear" w:color="auto" w:fill="A6A6A6"/>
            <w:vAlign w:val="center"/>
          </w:tcPr>
          <w:p w:rsidR="00E45ACD" w:rsidRPr="00A74F00" w:rsidRDefault="004D5F9D" w:rsidP="00A74F00">
            <w:pPr>
              <w:tabs>
                <w:tab w:val="left" w:pos="1448"/>
                <w:tab w:val="left" w:pos="6863"/>
              </w:tabs>
              <w:spacing w:line="288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bookmarkStart w:id="8" w:name="bookmark1"/>
            <w:r w:rsidRPr="00A74F0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A Meeting between the Leaders of the CPC and the</w:t>
            </w:r>
            <w:bookmarkEnd w:id="8"/>
            <w:r w:rsidRPr="00A74F0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KMT</w:t>
            </w:r>
          </w:p>
        </w:tc>
      </w:tr>
      <w:tr w:rsidR="00E45ACD" w:rsidRPr="00A74F00" w:rsidTr="00E57C2D">
        <w:trPr>
          <w:trHeight w:val="1865"/>
        </w:trPr>
        <w:tc>
          <w:tcPr>
            <w:tcW w:w="10748" w:type="dxa"/>
          </w:tcPr>
          <w:p w:rsidR="004D5F9D" w:rsidRPr="00A74F00" w:rsidRDefault="004D5F9D" w:rsidP="00A74F00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887"/>
              </w:tabs>
              <w:spacing w:before="0" w:line="288" w:lineRule="auto"/>
              <w:ind w:left="859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A7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 had</w:t>
            </w:r>
            <w:r w:rsidRPr="00A7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meeting with visiting Kuomintang (KMT) Chairman Eric Chu in Beijing on Monday.</w:t>
            </w:r>
          </w:p>
          <w:p w:rsidR="004D5F9D" w:rsidRPr="00A74F00" w:rsidRDefault="004D5F9D" w:rsidP="00A74F00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887"/>
              </w:tabs>
              <w:spacing w:before="0" w:line="288" w:lineRule="auto"/>
              <w:ind w:left="859" w:hanging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A7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During the meeting,</w:t>
            </w:r>
            <w:r w:rsidRPr="00A74F00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A74F00">
              <w:rPr>
                <w:rFonts w:ascii="Times New Roman" w:hAnsi="Times New Roman" w:cs="Times New Roman"/>
                <w:vanish/>
                <w:sz w:val="24"/>
                <w:szCs w:val="24"/>
              </w:rPr>
              <w:t>called for both sides of the Taiwan Strait to build a community of shared destiny and settle political differences through equal consultationscalled for both sides of the Taiwan Strait to build a community of shared destiny and settle political differences through equal consultations.</w:t>
            </w:r>
            <w:r w:rsidRPr="00A74F00">
              <w:rPr>
                <w:rFonts w:ascii="Times New Roman" w:hAnsi="Times New Roman" w:cs="Times New Roman"/>
                <w:sz w:val="24"/>
                <w:szCs w:val="24"/>
              </w:rPr>
              <w:t xml:space="preserve"> Xi called for both sides of the Taiwan Strait to build a community of shared destiny and settle political differences.</w:t>
            </w:r>
          </w:p>
          <w:p w:rsidR="004D5F9D" w:rsidRPr="00A74F00" w:rsidRDefault="004D5F9D" w:rsidP="00A74F00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887"/>
              </w:tabs>
              <w:spacing w:before="0" w:line="288" w:lineRule="auto"/>
              <w:ind w:left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A7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 reached a consensus in the meeting:</w:t>
            </w:r>
            <w:r w:rsidRPr="00A7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two sides of the Strait are both Chinese and belong to a community of shared destiny.</w:t>
            </w:r>
          </w:p>
          <w:p w:rsidR="00142C0D" w:rsidRPr="00A74F00" w:rsidRDefault="004D5F9D" w:rsidP="00A74F00">
            <w:pPr>
              <w:pStyle w:val="10"/>
              <w:numPr>
                <w:ilvl w:val="0"/>
                <w:numId w:val="2"/>
              </w:numPr>
              <w:spacing w:line="288" w:lineRule="auto"/>
              <w:ind w:left="859" w:firstLineChars="0"/>
              <w:rPr>
                <w:rFonts w:ascii="Times New Roman" w:eastAsia="Arial" w:hAnsi="Times New Roman" w:hint="eastAsia"/>
                <w:color w:val="000000"/>
                <w:kern w:val="0"/>
                <w:sz w:val="24"/>
                <w:szCs w:val="24"/>
              </w:rPr>
            </w:pPr>
            <w:r w:rsidRPr="00A74F00">
              <w:rPr>
                <w:rFonts w:ascii="Times New Roman" w:eastAsia="Arial" w:hAnsi="Times New Roman"/>
                <w:color w:val="000000"/>
                <w:kern w:val="0"/>
                <w:sz w:val="24"/>
                <w:szCs w:val="24"/>
              </w:rPr>
              <w:t>The meeting between Xi and Chu was a product of deepened political mutual trust between the two sides</w:t>
            </w:r>
            <w:r w:rsidR="00FE0696">
              <w:rPr>
                <w:rFonts w:ascii="Times New Roman" w:eastAsia="Arial" w:hAnsi="Times New Roman"/>
                <w:color w:val="000000"/>
                <w:kern w:val="0"/>
                <w:sz w:val="24"/>
                <w:szCs w:val="24"/>
              </w:rPr>
              <w:t>.</w:t>
            </w:r>
            <w:bookmarkStart w:id="9" w:name="_GoBack"/>
            <w:bookmarkEnd w:id="9"/>
          </w:p>
        </w:tc>
      </w:tr>
      <w:tr w:rsidR="00E45ACD" w:rsidRPr="00A74F00">
        <w:trPr>
          <w:trHeight w:val="431"/>
        </w:trPr>
        <w:tc>
          <w:tcPr>
            <w:tcW w:w="10748" w:type="dxa"/>
            <w:shd w:val="clear" w:color="auto" w:fill="A6A6A6"/>
            <w:vAlign w:val="center"/>
          </w:tcPr>
          <w:p w:rsidR="00E45ACD" w:rsidRPr="00A74F00" w:rsidRDefault="00A74F00" w:rsidP="00A74F00">
            <w:pPr>
              <w:tabs>
                <w:tab w:val="left" w:pos="1448"/>
                <w:tab w:val="left" w:pos="6863"/>
              </w:tabs>
              <w:spacing w:line="288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bookmarkStart w:id="10" w:name="bookmark2"/>
            <w:r w:rsidRPr="00A74F0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Five Proposals to Build the Community of Shared Destiny</w:t>
            </w:r>
            <w:bookmarkEnd w:id="10"/>
          </w:p>
        </w:tc>
      </w:tr>
      <w:tr w:rsidR="00E45ACD" w:rsidRPr="00A74F00">
        <w:trPr>
          <w:trHeight w:val="1318"/>
        </w:trPr>
        <w:tc>
          <w:tcPr>
            <w:tcW w:w="10748" w:type="dxa"/>
          </w:tcPr>
          <w:p w:rsidR="00A74F00" w:rsidRPr="00A74F00" w:rsidRDefault="00A74F00" w:rsidP="00A74F00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887"/>
              </w:tabs>
              <w:spacing w:before="0" w:line="288" w:lineRule="auto"/>
              <w:ind w:left="859" w:hanging="4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 China Principle</w:t>
            </w:r>
          </w:p>
          <w:p w:rsidR="00A74F00" w:rsidRPr="00A74F00" w:rsidRDefault="00A74F00" w:rsidP="00A74F00">
            <w:pPr>
              <w:pStyle w:val="10"/>
              <w:numPr>
                <w:ilvl w:val="0"/>
                <w:numId w:val="4"/>
              </w:numPr>
              <w:spacing w:line="288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4F00">
              <w:rPr>
                <w:rFonts w:ascii="Times New Roman" w:hAnsi="Times New Roman"/>
                <w:kern w:val="0"/>
                <w:sz w:val="24"/>
                <w:szCs w:val="24"/>
              </w:rPr>
              <w:t>Political foundation: adhering to the 1992 Consensus and opposing “Taiwan independence”.</w:t>
            </w:r>
          </w:p>
          <w:p w:rsidR="00A74F00" w:rsidRPr="00A74F00" w:rsidRDefault="00A74F00" w:rsidP="00A74F00">
            <w:pPr>
              <w:pStyle w:val="10"/>
              <w:numPr>
                <w:ilvl w:val="0"/>
                <w:numId w:val="4"/>
              </w:numPr>
              <w:spacing w:line="288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4F00">
              <w:rPr>
                <w:rFonts w:ascii="Times New Roman" w:hAnsi="Times New Roman"/>
                <w:kern w:val="0"/>
                <w:sz w:val="24"/>
                <w:szCs w:val="24"/>
              </w:rPr>
              <w:t>The CPC and KMT should oppose any statements and actions that harm this political foundation.</w:t>
            </w:r>
          </w:p>
          <w:p w:rsidR="00A74F00" w:rsidRPr="00A74F00" w:rsidRDefault="00A74F00" w:rsidP="00A74F00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887"/>
              </w:tabs>
              <w:spacing w:before="0" w:line="288" w:lineRule="auto"/>
              <w:ind w:left="859" w:hanging="4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Preferring Taiwan</w:t>
            </w:r>
          </w:p>
          <w:p w:rsidR="00A74F00" w:rsidRPr="00A74F00" w:rsidRDefault="00A74F00" w:rsidP="00A74F00">
            <w:pPr>
              <w:pStyle w:val="10"/>
              <w:numPr>
                <w:ilvl w:val="0"/>
                <w:numId w:val="4"/>
              </w:numPr>
              <w:spacing w:line="288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4F00">
              <w:rPr>
                <w:rFonts w:ascii="Times New Roman" w:hAnsi="Times New Roman"/>
                <w:kern w:val="0"/>
                <w:sz w:val="24"/>
                <w:szCs w:val="24"/>
              </w:rPr>
              <w:t>The mainland is willing to give priority to Taiwan in opening-up.</w:t>
            </w:r>
          </w:p>
          <w:p w:rsidR="00A74F00" w:rsidRPr="00A74F00" w:rsidRDefault="00A74F00" w:rsidP="00A74F00">
            <w:pPr>
              <w:pStyle w:val="10"/>
              <w:numPr>
                <w:ilvl w:val="0"/>
                <w:numId w:val="4"/>
              </w:numPr>
              <w:spacing w:line="288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4F00">
              <w:rPr>
                <w:rFonts w:ascii="Times New Roman" w:hAnsi="Times New Roman"/>
                <w:kern w:val="0"/>
                <w:sz w:val="24"/>
                <w:szCs w:val="24"/>
              </w:rPr>
              <w:t>To make proper arrangements concerning Taiwan’s participation in regional economic cooperation without</w:t>
            </w:r>
            <w:r w:rsidRPr="00A74F00">
              <w:rPr>
                <w:rFonts w:ascii="Times New Roman" w:hAnsi="Times New Roman"/>
                <w:kern w:val="0"/>
                <w:sz w:val="24"/>
                <w:szCs w:val="24"/>
              </w:rPr>
              <w:t xml:space="preserve"> viol</w:t>
            </w:r>
            <w:r w:rsidRPr="00A74F00">
              <w:rPr>
                <w:rFonts w:ascii="Times New Roman" w:hAnsi="Times New Roman"/>
                <w:kern w:val="0"/>
                <w:sz w:val="24"/>
                <w:szCs w:val="24"/>
              </w:rPr>
              <w:t>ating the One China Principle</w:t>
            </w:r>
            <w:r w:rsidR="00FE0696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</w:p>
          <w:p w:rsidR="00A74F00" w:rsidRPr="00A74F00" w:rsidRDefault="00A74F00" w:rsidP="00A74F00">
            <w:pPr>
              <w:pStyle w:val="10"/>
              <w:numPr>
                <w:ilvl w:val="0"/>
                <w:numId w:val="4"/>
              </w:numPr>
              <w:spacing w:line="288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4F00">
              <w:rPr>
                <w:rFonts w:ascii="Times New Roman" w:hAnsi="Times New Roman"/>
                <w:kern w:val="0"/>
                <w:sz w:val="24"/>
                <w:szCs w:val="24"/>
              </w:rPr>
              <w:t>The Mainland welcomes Taiwan’s willingness to join the Asian Infrastructure Investment Bank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</w:p>
          <w:p w:rsidR="00A74F00" w:rsidRPr="00A74F00" w:rsidRDefault="00A74F00" w:rsidP="00A74F00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887"/>
              </w:tabs>
              <w:spacing w:before="0" w:line="288" w:lineRule="auto"/>
              <w:ind w:left="859" w:hanging="4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Exchanges in Heart and Soul</w:t>
            </w:r>
          </w:p>
          <w:p w:rsidR="00A74F00" w:rsidRPr="00A74F00" w:rsidRDefault="00A74F00" w:rsidP="00A74F00">
            <w:pPr>
              <w:pStyle w:val="10"/>
              <w:numPr>
                <w:ilvl w:val="0"/>
                <w:numId w:val="4"/>
              </w:numPr>
              <w:spacing w:line="288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4F00">
              <w:rPr>
                <w:rFonts w:ascii="Times New Roman" w:hAnsi="Times New Roman"/>
                <w:kern w:val="0"/>
                <w:sz w:val="24"/>
                <w:szCs w:val="24"/>
              </w:rPr>
              <w:t>The same cultural tradition is a bridge between the heart and soul of the people from both sides.</w:t>
            </w:r>
          </w:p>
          <w:p w:rsidR="00A74F00" w:rsidRPr="00A74F00" w:rsidRDefault="00A74F00" w:rsidP="00A74F00">
            <w:pPr>
              <w:pStyle w:val="10"/>
              <w:numPr>
                <w:ilvl w:val="0"/>
                <w:numId w:val="4"/>
              </w:numPr>
              <w:spacing w:line="288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4F00">
              <w:rPr>
                <w:rFonts w:ascii="Times New Roman" w:hAnsi="Times New Roman"/>
                <w:kern w:val="0"/>
                <w:sz w:val="24"/>
                <w:szCs w:val="24"/>
              </w:rPr>
              <w:t>More efforts should be mad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e</w:t>
            </w:r>
            <w:r w:rsidRPr="00A74F00">
              <w:rPr>
                <w:rFonts w:ascii="Times New Roman" w:hAnsi="Times New Roman"/>
                <w:kern w:val="0"/>
                <w:sz w:val="24"/>
                <w:szCs w:val="24"/>
              </w:rPr>
              <w:t xml:space="preserve"> to ease exchanges between common people.</w:t>
            </w:r>
          </w:p>
          <w:p w:rsidR="00A74F00" w:rsidRPr="00A74F00" w:rsidRDefault="00A74F00" w:rsidP="00A74F00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887"/>
              </w:tabs>
              <w:spacing w:before="0" w:line="288" w:lineRule="auto"/>
              <w:ind w:left="859" w:hanging="4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Courage to Deal with Political Differences</w:t>
            </w:r>
          </w:p>
          <w:p w:rsidR="00A74F00" w:rsidRPr="00A74F00" w:rsidRDefault="00A74F00" w:rsidP="00A74F00">
            <w:pPr>
              <w:pStyle w:val="10"/>
              <w:numPr>
                <w:ilvl w:val="0"/>
                <w:numId w:val="4"/>
              </w:numPr>
              <w:spacing w:line="288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4F00">
              <w:rPr>
                <w:rFonts w:ascii="Times New Roman" w:hAnsi="Times New Roman"/>
                <w:kern w:val="0"/>
                <w:sz w:val="24"/>
                <w:szCs w:val="24"/>
              </w:rPr>
              <w:t>The CPC and KMT should be brave when facing lingering political differences and difficulties.</w:t>
            </w:r>
          </w:p>
          <w:p w:rsidR="00A74F00" w:rsidRPr="00A74F00" w:rsidRDefault="00A74F00" w:rsidP="00A74F00">
            <w:pPr>
              <w:pStyle w:val="10"/>
              <w:numPr>
                <w:ilvl w:val="0"/>
                <w:numId w:val="4"/>
              </w:numPr>
              <w:spacing w:line="288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4F00">
              <w:rPr>
                <w:rFonts w:ascii="Times New Roman" w:hAnsi="Times New Roman"/>
                <w:kern w:val="0"/>
                <w:sz w:val="24"/>
                <w:szCs w:val="24"/>
              </w:rPr>
              <w:t>The two sides should pool wisdom of compatriots and actively search for a solution.</w:t>
            </w:r>
          </w:p>
          <w:p w:rsidR="00A74F00" w:rsidRPr="00A74F00" w:rsidRDefault="00A74F00" w:rsidP="00A74F00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887"/>
              </w:tabs>
              <w:spacing w:before="0" w:line="288" w:lineRule="auto"/>
              <w:ind w:left="859" w:hanging="4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 Mission for National Revival</w:t>
            </w:r>
          </w:p>
          <w:p w:rsidR="00A74F00" w:rsidRPr="00A74F00" w:rsidRDefault="00A74F00" w:rsidP="00A74F00">
            <w:pPr>
              <w:pStyle w:val="10"/>
              <w:numPr>
                <w:ilvl w:val="0"/>
                <w:numId w:val="4"/>
              </w:numPr>
              <w:spacing w:line="288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4F00">
              <w:rPr>
                <w:rFonts w:ascii="Times New Roman" w:hAnsi="Times New Roman"/>
                <w:kern w:val="0"/>
                <w:sz w:val="24"/>
                <w:szCs w:val="24"/>
              </w:rPr>
              <w:t>Xi is confident that the Chinese nation will realize its revival in the near future if all Chinese work together.</w:t>
            </w:r>
          </w:p>
          <w:p w:rsidR="00BB22E5" w:rsidRPr="00A74F00" w:rsidRDefault="00A74F00" w:rsidP="00A74F00">
            <w:pPr>
              <w:pStyle w:val="10"/>
              <w:numPr>
                <w:ilvl w:val="0"/>
                <w:numId w:val="4"/>
              </w:numPr>
              <w:spacing w:line="288" w:lineRule="auto"/>
              <w:ind w:firstLineChars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74F00">
              <w:rPr>
                <w:rFonts w:ascii="Times New Roman" w:hAnsi="Times New Roman"/>
                <w:kern w:val="0"/>
                <w:sz w:val="24"/>
                <w:szCs w:val="24"/>
              </w:rPr>
              <w:t>The CPC and KMT should share sacred responsibility to realize the revival of the Chinese nation.</w:t>
            </w:r>
            <w:r w:rsidR="00BB22E5" w:rsidRPr="00A74F00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E45ACD" w:rsidRPr="00A74F00" w:rsidRDefault="00E45ACD" w:rsidP="00A74F00">
            <w:pPr>
              <w:pStyle w:val="10"/>
              <w:spacing w:line="288" w:lineRule="auto"/>
              <w:ind w:left="1200" w:firstLineChars="0" w:firstLine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B035C0" w:rsidRPr="00A74F00" w:rsidRDefault="00B035C0" w:rsidP="00A74F00">
      <w:pPr>
        <w:tabs>
          <w:tab w:val="left" w:pos="597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B035C0" w:rsidRPr="00A74F00" w:rsidSect="00E45AC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19" w:rsidRDefault="00592319" w:rsidP="00E45ACD">
      <w:r>
        <w:separator/>
      </w:r>
    </w:p>
  </w:endnote>
  <w:endnote w:type="continuationSeparator" w:id="0">
    <w:p w:rsidR="00592319" w:rsidRDefault="00592319" w:rsidP="00E4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19" w:rsidRDefault="00592319" w:rsidP="00E45ACD">
      <w:r>
        <w:separator/>
      </w:r>
    </w:p>
  </w:footnote>
  <w:footnote w:type="continuationSeparator" w:id="0">
    <w:p w:rsidR="00592319" w:rsidRDefault="00592319" w:rsidP="00E45ACD">
      <w:r>
        <w:continuationSeparator/>
      </w:r>
    </w:p>
  </w:footnote>
  <w:footnote w:id="1">
    <w:p w:rsidR="00B12CC0" w:rsidRDefault="00B12CC0">
      <w:pPr>
        <w:pStyle w:val="a5"/>
      </w:pPr>
      <w:r>
        <w:rPr>
          <w:rStyle w:val="a8"/>
        </w:rPr>
        <w:footnoteRef/>
      </w:r>
      <w:r>
        <w:t xml:space="preserve"> </w:t>
      </w:r>
      <w:r w:rsidR="00BC4C5C">
        <w:rPr>
          <w:rFonts w:hint="eastAsia"/>
        </w:rPr>
        <w:t xml:space="preserve">Source: </w:t>
      </w:r>
      <w:r w:rsidR="00A74F00" w:rsidRPr="00A74F00">
        <w:t>http://news.xinhuanet.com/english/2015-05/04/c_134209522.htm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4788E"/>
    <w:multiLevelType w:val="hybridMultilevel"/>
    <w:tmpl w:val="635C1740"/>
    <w:lvl w:ilvl="0" w:tplc="04090001">
      <w:start w:val="1"/>
      <w:numFmt w:val="bullet"/>
      <w:lvlText w:val=""/>
      <w:lvlJc w:val="left"/>
      <w:pPr>
        <w:ind w:left="16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20"/>
      </w:pPr>
      <w:rPr>
        <w:rFonts w:ascii="Wingdings" w:hAnsi="Wingdings" w:hint="default"/>
      </w:rPr>
    </w:lvl>
  </w:abstractNum>
  <w:abstractNum w:abstractNumId="1">
    <w:nsid w:val="25FF6BD6"/>
    <w:multiLevelType w:val="hybridMultilevel"/>
    <w:tmpl w:val="69D476A8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>
    <w:nsid w:val="2B2E3068"/>
    <w:multiLevelType w:val="multilevel"/>
    <w:tmpl w:val="2B2E3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4C3DE9"/>
    <w:multiLevelType w:val="multilevel"/>
    <w:tmpl w:val="B12C884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CFF472F"/>
    <w:multiLevelType w:val="hybridMultilevel"/>
    <w:tmpl w:val="3FD40534"/>
    <w:lvl w:ilvl="0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">
    <w:nsid w:val="40E30CAC"/>
    <w:multiLevelType w:val="multilevel"/>
    <w:tmpl w:val="C6486466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2C64362"/>
    <w:multiLevelType w:val="singleLevel"/>
    <w:tmpl w:val="52C64362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658D1483"/>
    <w:multiLevelType w:val="multilevel"/>
    <w:tmpl w:val="658D1483"/>
    <w:lvl w:ilvl="0">
      <w:start w:val="1"/>
      <w:numFmt w:val="bullet"/>
      <w:lvlText w:val=""/>
      <w:lvlJc w:val="left"/>
      <w:pPr>
        <w:ind w:left="439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E957964"/>
    <w:multiLevelType w:val="hybridMultilevel"/>
    <w:tmpl w:val="7F18503E"/>
    <w:lvl w:ilvl="0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ACD"/>
    <w:rsid w:val="00142C0D"/>
    <w:rsid w:val="001C5F76"/>
    <w:rsid w:val="001D68CA"/>
    <w:rsid w:val="002E1A4C"/>
    <w:rsid w:val="003C311A"/>
    <w:rsid w:val="00487BBE"/>
    <w:rsid w:val="004A3878"/>
    <w:rsid w:val="004B07C9"/>
    <w:rsid w:val="004D5F9D"/>
    <w:rsid w:val="00507FDF"/>
    <w:rsid w:val="005151FB"/>
    <w:rsid w:val="00592319"/>
    <w:rsid w:val="00593F2A"/>
    <w:rsid w:val="005D1683"/>
    <w:rsid w:val="005F1C81"/>
    <w:rsid w:val="006068C7"/>
    <w:rsid w:val="006A6628"/>
    <w:rsid w:val="006A7C0C"/>
    <w:rsid w:val="007E665B"/>
    <w:rsid w:val="008114D4"/>
    <w:rsid w:val="00837492"/>
    <w:rsid w:val="00853329"/>
    <w:rsid w:val="009E2457"/>
    <w:rsid w:val="00A42AD8"/>
    <w:rsid w:val="00A74F00"/>
    <w:rsid w:val="00A80A2A"/>
    <w:rsid w:val="00AC244F"/>
    <w:rsid w:val="00AF529D"/>
    <w:rsid w:val="00B035C0"/>
    <w:rsid w:val="00B12CC0"/>
    <w:rsid w:val="00B55440"/>
    <w:rsid w:val="00BA232A"/>
    <w:rsid w:val="00BB22E5"/>
    <w:rsid w:val="00BC4C5C"/>
    <w:rsid w:val="00C73AB6"/>
    <w:rsid w:val="00D94595"/>
    <w:rsid w:val="00E45ACD"/>
    <w:rsid w:val="00E57C2D"/>
    <w:rsid w:val="00EA1B2C"/>
    <w:rsid w:val="00EE06FF"/>
    <w:rsid w:val="00F62048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F73E095-A676-4A74-85D9-B22BE162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C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E45AC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45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45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E45ACD"/>
    <w:pPr>
      <w:snapToGrid w:val="0"/>
      <w:jc w:val="left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E45ACD"/>
    <w:rPr>
      <w:i/>
      <w:iCs/>
    </w:rPr>
  </w:style>
  <w:style w:type="character" w:styleId="a7">
    <w:name w:val="Hyperlink"/>
    <w:basedOn w:val="a0"/>
    <w:uiPriority w:val="99"/>
    <w:unhideWhenUsed/>
    <w:rsid w:val="00E45ACD"/>
    <w:rPr>
      <w:color w:val="004678"/>
      <w:u w:val="none"/>
    </w:rPr>
  </w:style>
  <w:style w:type="character" w:styleId="a8">
    <w:name w:val="footnote reference"/>
    <w:basedOn w:val="a0"/>
    <w:uiPriority w:val="99"/>
    <w:semiHidden/>
    <w:unhideWhenUsed/>
    <w:rsid w:val="00E45ACD"/>
    <w:rPr>
      <w:vertAlign w:val="superscript"/>
    </w:rPr>
  </w:style>
  <w:style w:type="paragraph" w:customStyle="1" w:styleId="10">
    <w:name w:val="列出段落1"/>
    <w:basedOn w:val="a"/>
    <w:uiPriority w:val="34"/>
    <w:qFormat/>
    <w:rsid w:val="00E45ACD"/>
    <w:pPr>
      <w:ind w:firstLineChars="200" w:firstLine="420"/>
    </w:pPr>
  </w:style>
  <w:style w:type="character" w:customStyle="1" w:styleId="Char1">
    <w:name w:val="脚注文本 Char"/>
    <w:basedOn w:val="a0"/>
    <w:link w:val="a5"/>
    <w:uiPriority w:val="99"/>
    <w:semiHidden/>
    <w:rsid w:val="00E45ACD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45AC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45AC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45AC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eb-item2">
    <w:name w:val="web-item2"/>
    <w:basedOn w:val="a0"/>
    <w:rsid w:val="00E45ACD"/>
    <w:rPr>
      <w:sz w:val="18"/>
      <w:szCs w:val="18"/>
    </w:rPr>
  </w:style>
  <w:style w:type="character" w:customStyle="1" w:styleId="11">
    <w:name w:val="标题 #1"/>
    <w:basedOn w:val="a0"/>
    <w:rsid w:val="004D5F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FFFFFF"/>
      <w:spacing w:val="0"/>
      <w:w w:val="100"/>
      <w:position w:val="0"/>
      <w:sz w:val="26"/>
      <w:szCs w:val="26"/>
      <w:u w:val="none"/>
      <w:effect w:val="none"/>
      <w:lang w:val="en-US" w:eastAsia="en-US" w:bidi="en-US"/>
    </w:rPr>
  </w:style>
  <w:style w:type="character" w:customStyle="1" w:styleId="5">
    <w:name w:val="正文文本 (5)_"/>
    <w:basedOn w:val="a0"/>
    <w:link w:val="50"/>
    <w:locked/>
    <w:rsid w:val="004D5F9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50">
    <w:name w:val="正文文本 (5)"/>
    <w:basedOn w:val="a"/>
    <w:link w:val="5"/>
    <w:rsid w:val="004D5F9D"/>
    <w:pPr>
      <w:shd w:val="clear" w:color="auto" w:fill="FFFFFF"/>
      <w:spacing w:before="600" w:line="341" w:lineRule="exact"/>
    </w:pPr>
    <w:rPr>
      <w:rFonts w:ascii="Arial" w:eastAsia="Arial" w:hAnsi="Arial" w:cs="Arial"/>
      <w:kern w:val="0"/>
      <w:szCs w:val="21"/>
    </w:rPr>
  </w:style>
  <w:style w:type="character" w:customStyle="1" w:styleId="2">
    <w:name w:val="正文文本 (2)_"/>
    <w:basedOn w:val="a0"/>
    <w:link w:val="20"/>
    <w:locked/>
    <w:rsid w:val="00A74F00"/>
    <w:rPr>
      <w:rFonts w:eastAsia="Times New Roman"/>
      <w:shd w:val="clear" w:color="auto" w:fill="FFFFFF"/>
    </w:rPr>
  </w:style>
  <w:style w:type="paragraph" w:customStyle="1" w:styleId="20">
    <w:name w:val="正文文本 (2)"/>
    <w:basedOn w:val="a"/>
    <w:link w:val="2"/>
    <w:rsid w:val="00A74F00"/>
    <w:pPr>
      <w:shd w:val="clear" w:color="auto" w:fill="FFFFFF"/>
      <w:spacing w:before="600" w:line="341" w:lineRule="exact"/>
      <w:ind w:hanging="400"/>
    </w:pPr>
    <w:rPr>
      <w:rFonts w:ascii="Times New Roman" w:eastAsia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B617F6-D930-44F6-82AD-58FF3FA9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Company>SkyUN.Org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Symposium—News Flash_x0002_                                3 January 2014</dc:title>
  <dc:creator>微软中国</dc:creator>
  <cp:lastModifiedBy>Administrator</cp:lastModifiedBy>
  <cp:revision>3</cp:revision>
  <dcterms:created xsi:type="dcterms:W3CDTF">2015-05-07T23:39:00Z</dcterms:created>
  <dcterms:modified xsi:type="dcterms:W3CDTF">2015-05-07T23:39:00Z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